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ТЕСТ ЗА ДЗИ ПО ФИЗИКА И АСТРОНОМИЯ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Пламен Иванов </w:t>
      </w:r>
      <w:proofErr w:type="spellStart"/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Варчев</w:t>
      </w:r>
      <w:proofErr w:type="spellEnd"/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, учител в ПМГ “Акад. Иван </w:t>
      </w:r>
      <w:proofErr w:type="spellStart"/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Ценов</w:t>
      </w:r>
      <w:proofErr w:type="spellEnd"/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”, гр. Враца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ПЪРВА ЧАСТ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1. Две заредени частици,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В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са насочени през тесни процепи в пространство, където е създадено еднородно електростатично поле. Какви са знаците на зарядите на частиците, ако те спират своето движение в точките 1 и 2?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934075" cy="1962150"/>
            <wp:effectExtent l="0" t="0" r="9525" b="0"/>
            <wp:docPr id="48" name="Картина 48" descr="http://www.matura.bg/img_/fiz/test_physics_dzi_2008-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img_/fiz/test_physics_dzi_2008-0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2. Демонстратор поднася малка и незаредена метална сфера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към положително заредена метална сфера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А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В резултат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се привлича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А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защото: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771900" cy="3028950"/>
            <wp:effectExtent l="0" t="0" r="0" b="0"/>
            <wp:docPr id="47" name="Картина 47" descr="http://www.matura.bg/img_/fiz/test_physics_dzi_2008-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img_/fiz/test_physics_dzi_2008-03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А) протоните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се натрупват в по-отдалечената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част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Б) електроните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се натрупват в по-отдалечената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част 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В) протоните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се натрупват в по-близката до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част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+Г) електроните от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се натрупват в по-близката до сферата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част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3. С коя от конструираните схеми е възможно да се измери токът през електрическа лампа и напрежението, приложено в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крайщата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ù?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486525" cy="2695575"/>
            <wp:effectExtent l="0" t="0" r="9525" b="9525"/>
            <wp:docPr id="46" name="Картина 46" descr="http://www.matura.bg/img_/fiz/test_physics_dzi_2008-0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ura.bg/img_/fiz/test_physics_dzi_2008-03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457950" cy="2724150"/>
            <wp:effectExtent l="0" t="0" r="0" b="0"/>
            <wp:docPr id="45" name="Картина 45" descr="http://www.matura.bg/img_/fiz/test_physics_dzi_2008-0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ura.bg/img_/fiz/test_physics_dzi_2008-03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4. В кой от случаите посоката на магнитната сила, действаща на движещия се в магнитното поле заряд, е начертана вярно?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53100" cy="3238500"/>
            <wp:effectExtent l="0" t="0" r="0" b="0"/>
            <wp:docPr id="44" name="Картина 44" descr="http://www.matura.bg/img_/fiz/test_physics_dzi_2008-0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ura.bg/img_/fiz/test_physics_dzi_2008-03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5. При поставяне на малка магнитна стрелка в различни точки от траектория 1 и 2, посоката, която сочи северният ù полюс: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(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Магнитното поле на Земята се пренебрегва.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)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534150" cy="3248025"/>
            <wp:effectExtent l="0" t="0" r="0" b="9525"/>
            <wp:docPr id="43" name="Картина 43" descr="http://www.matura.bg/img_/fiz/test_physics_dzi_2008-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ura.bg/img_/fiz/test_physics_dzi_2008-03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+А) се променя във всяка от точките и по двете траектории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се променя във всяка от точките само по траектория 1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се променя във всяка от точките само по траектория 2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и в двата случая във всяка от точките не се променя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6. При изследване с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масспектрометър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ускорените положителни йони попадат в област от пространството, където е създадено еднородно магнитно поле, чиято индукция е насочена от чертежа към вас. След навлизане на йоните в магнитното поле, траекторията им 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724150" cy="3343275"/>
            <wp:effectExtent l="0" t="0" r="0" b="9525"/>
            <wp:docPr id="42" name="Картина 42" descr="http://www.matura.bg/img_/fiz/test_physics_dzi_2008-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ura.bg/img_/fiz/test_physics_dzi_2008-03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права линия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+Б) дъга от окръжност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сложна крива линия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парабола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7. На графиката е показана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хистерезисната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крива за дадено феромагнитно вещество. Намагнитването в права посока се извършва по кривата: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114675" cy="3200400"/>
            <wp:effectExtent l="0" t="0" r="9525" b="0"/>
            <wp:docPr id="41" name="Картина 41" descr="http://www.matura.bg/img_/fiz/test_physics_dzi_2008-0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ura.bg/img_/fiz/test_physics_dzi_2008-03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+А)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ОА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Б)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АС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В)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DF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Г)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FG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8. В коя от трите намотки 1, 2 или 3 ще протече индуциран ток и стрелката на галванометъра ще се отклони?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105525" cy="3848100"/>
            <wp:effectExtent l="0" t="0" r="9525" b="0"/>
            <wp:docPr id="40" name="Картина 40" descr="http://www.matura.bg/img_/fiz/test_physics_dzi_2008-03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ura.bg/img_/fiz/test_physics_dzi_2008-03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1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2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3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+Г) и в трите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9. Тяло, закачено за пружина, извършва хармонично трептене в хоризонтална равнина, както е показано на фигурата. Коя графика вярно показва отклонението на тялото от равновесното му положение, като функция на времето?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257925" cy="4095750"/>
            <wp:effectExtent l="0" t="0" r="9525" b="0"/>
            <wp:docPr id="39" name="Картина 39" descr="http://www.matura.bg/img_/fiz/test_physics_dzi_2008-0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ura.bg/img_/fiz/test_physics_dzi_2008-03_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10. Група спортисти, тичайки в синхрон, преминават по мост над река. Ако честотата ν , на силата, с която спортистите действат на моста, се изравни със собствената честота ν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, на трептене на моста, то амплитудата му на трептене: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924425" cy="2647950"/>
            <wp:effectExtent l="0" t="0" r="9525" b="0"/>
            <wp:docPr id="38" name="Картина 38" descr="http://www.matura.bg/img_/fiz/test_physics_dzi_2008-0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ura.bg/img_/fiz/test_physics_dzi_2008-03_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не се изменя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рязко намалява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>+В) рязко нараства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първо намалява, а след това нараства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11. Монохроматична електромагнитна вълна се разпространява по посока на оста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x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Най-малкото разстояние между две точки от оста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x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в които интензитетът на електричното поле има максимална стойност и е насочен в противоположни посоки, 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372100" cy="1609725"/>
            <wp:effectExtent l="0" t="0" r="0" b="9525"/>
            <wp:docPr id="37" name="Картина 37" descr="http://www.matura.bg/img_/fiz/test_physics_dzi_2008-0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ura.bg/img_/fiz/test_physics_dzi_2008-03_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12. В кой случай правилно е начертан ходът на светлинен лъч, навлизащ перпендикулярно на основата на правоъгълна и равнобедрена стъклена призма?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(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граничният ъгъл на пълно вътрешно отражение на границата стъкло – въздух е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α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гр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.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42 º)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295775" cy="3752850"/>
            <wp:effectExtent l="0" t="0" r="9525" b="0"/>
            <wp:docPr id="36" name="Картина 36" descr="http://www.matura.bg/img_/fiz/test_physics_dzi_2008-0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ura.bg/img_/fiz/test_physics_dzi_2008-03_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13. Върху спектроскопа, показан на фигурата, пада сноп бяла светлина. Дифракционната решетка на спектроскопа се използва за: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429000" cy="2486025"/>
            <wp:effectExtent l="0" t="0" r="0" b="9525"/>
            <wp:docPr id="35" name="Картина 35" descr="http://www.matura.bg/img_/fiz/test_physics_dzi_2008-0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ura.bg/img_/fiz/test_physics_dzi_2008-03_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отклоняване на бялата светлина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получаване на едноцветни максимуми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+В) разлагане на бялата светлина в спектър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фокусиране на снопа бяла светлина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lastRenderedPageBreak/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14. При спектрален анализ е установено, че спектърът на излъчване на неизвестно вещество, е съставен от тесни линии с различни цветове, разделени от тъмни участъци. Веществото представлява: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724400" cy="2171700"/>
            <wp:effectExtent l="0" t="0" r="0" b="0"/>
            <wp:docPr id="34" name="Картина 34" descr="http://www.matura.bg/img_/fiz/test_physics_dzi_2008-0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ura.bg/img_/fiz/test_physics_dzi_2008-03_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плътен газ, състоящ се от молекули и нагрят до висока температура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плътен газ, състоящ се от атоми и нагрят до висока температура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разреден газ, състоящ се от молекули и нагрят до висока температура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+Г) разреден газ, състоящ се от атоми и нагрят до висока температура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15. На кое явление се дължи светенето 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луминофорите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рекламните табла и светулките?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генериране на кохерентно лъчение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топлинно излъчване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+В) луминесценцията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Г)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фотоелектричния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ефект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16. През 1989 година се провежда опит, подобен на опита 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Юнг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само че със сноп от електрони. Върху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фотоплака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се наблюдават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интерференчни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ивици. Този опит блестящо потвърждава: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991100" cy="2085975"/>
            <wp:effectExtent l="0" t="0" r="0" b="9525"/>
            <wp:docPr id="33" name="Картина 33" descr="http://www.matura.bg/img_/fiz/test_physics_dzi_2008-0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ura.bg/img_/fiz/test_physics_dzi_2008-03_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+А) хипотезата на Дьо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Бройл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за вълновите свойства на микрочастиците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хипотезата на Планк за излъчване на електромагнитното лъчение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хипотезата на Айнщайн за поглъщане на електромагнитното лъчение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закона на Стефан за топлинното излъчване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17. Кое от посочените твърдения НЕ е вярно?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А) за работата на лазерите е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необходио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наличие на активна среда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Б) за работата на лазерите е необходимо възбуденото състояние да бъде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метастабилно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за работата на лазерите е необходимо излъчените фотони многократно да преминават през активната среда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+Г) активната среда на лазерите трябва винаги да е твърдо тяло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18. Кои от посочените твърдения за ядрените сили НЕ са верни?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1.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Ядрените сили компенсират електричното отблъскване на протоните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2.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Ядрените сили не зависят от електричния заряд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3.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Ядрените сили действат на много големи разстояния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4.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Ядрените сили достигат насищане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5.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Ядрените сили са различни за протоните и неутроните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>А) 2 и 5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+Б) 3 и 5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3 и 4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1 и 2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19. Коя от показаните частици е отрицателно зареденият пи –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мезон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(π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-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мезона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)?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676775" cy="3705225"/>
            <wp:effectExtent l="0" t="0" r="9525" b="9525"/>
            <wp:docPr id="32" name="Картина 32" descr="http://www.matura.bg/img_/fiz/test_physics_dzi_2008-0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ura.bg/img_/fiz/test_physics_dzi_2008-03_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20. На диаграмата 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Херцшпрунг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– Ръсел е показан еволюционният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трек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на звезда, като нашето Слънце. В кой от посочените на диаграмата еволюционни етапи в ядрото на звездата се осъществява термоядрен синтез на водород в хелий?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905375" cy="4943475"/>
            <wp:effectExtent l="0" t="0" r="9525" b="9525"/>
            <wp:docPr id="31" name="Картина 31" descr="http://www.matura.bg/img_/fiz/test_physics_dzi_2008-03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ura.bg/img_/fiz/test_physics_dzi_2008-03_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бяло джудже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червен гигант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+В) върху главната последователност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планетарна мъглявина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ВТОРА ЧАСТ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21. В кой от случаите правилно е начертана посоката на интензитета на електростатичното поле на заредена метална сфера и силата, с която то действа на малко и заредено топче, поставено в дадена точка от него?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029325" cy="3581400"/>
            <wp:effectExtent l="0" t="0" r="9525" b="0"/>
            <wp:docPr id="30" name="Картина 30" descr="http://www.matura.bg/img_/fiz/test_physics_dzi_2008-0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ura.bg/img_/fiz/test_physics_dzi_2008-03_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22. Кондензатор с капацитет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C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120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mF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е свързан към батерия, чието напрежение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9 V , както е показано на фигурата. Какви са зарядите на електродите 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кондензатора?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467350" cy="3190875"/>
            <wp:effectExtent l="0" t="0" r="0" b="9525"/>
            <wp:docPr id="29" name="Картина 29" descr="http://www.matura.bg/img_/fiz/test_physics_dzi_2008-03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ura.bg/img_/fiz/test_physics_dzi_2008-03_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23. Когато резисторът, показан на фигурата, не е свързан към източник на напрежение, през напречното му сечение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S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не протича електричен ток, защото: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66925" cy="1409700"/>
            <wp:effectExtent l="0" t="0" r="9525" b="0"/>
            <wp:docPr id="28" name="Картина 28" descr="http://www.matura.bg/img_/fiz/test_physics_dzi_2008-03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ura.bg/img_/fiz/test_physics_dzi_2008-03_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йоните на метала се движат хаотично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+Б) свободните електрони в метала се движат хаотично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атомите и молекулите на метала се движат насочено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насоченото движение на протоните и свободните електрони взаимно се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компенсира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24. На фигурата са показани зависимостта на тока от приложеното напрежение за два резистора? Отношението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/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на съпротивленията на двата резистора 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981700" cy="1962150"/>
            <wp:effectExtent l="0" t="0" r="0" b="0"/>
            <wp:docPr id="27" name="Картина 27" descr="http://www.matura.bg/img_/fiz/test_physics_dzi_2008-0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ura.bg/img_/fiz/test_physics_dzi_2008-03_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25.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Омов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провдник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с дължина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L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напречно сечение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S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има електрично съпротивление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Електричното съпротивление на друг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омов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проводник, с дължина 2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L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и напречно сечение 2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S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направен от същото вещество, 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81025" cy="1343025"/>
            <wp:effectExtent l="0" t="0" r="9525" b="9525"/>
            <wp:docPr id="26" name="Картина 26" descr="http://www.matura.bg/img_/fiz/test_physics_dzi_2008-0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ura.bg/img_/fiz/test_physics_dzi_2008-03_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26. При конструиране на електрическа схема ученик допуска грешка, като свързва два проводника на едно и също място (т.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А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) върху електрическата лампа. При това положение токът, който ще протече във веригата: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(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съпротивлението на съединителните проводници се пренебрегва)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590925" cy="1533525"/>
            <wp:effectExtent l="0" t="0" r="9525" b="9525"/>
            <wp:docPr id="25" name="Картина 25" descr="http://www.matura.bg/img_/fiz/test_physics_dzi_2008-03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ura.bg/img_/fiz/test_physics_dzi_2008-03_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+А) e максималният за тази батерия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e минималният за тази батерия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e нула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зависи от съпротивлението на електрическата лампа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27. Кое е вярното твърдение за движението на електроните в метален проводник при наличие на електрично поле?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019425" cy="819150"/>
            <wp:effectExtent l="0" t="0" r="9525" b="0"/>
            <wp:docPr id="24" name="Картина 24" descr="http://www.matura.bg/img_/fiz/test_physics_dzi_2008-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ura.bg/img_/fiz/test_physics_dzi_2008-03_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без да се удрят в йоните на метала, електроните се движат насочено, в посока, противоположна на посоката на електричното поле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>+Б) въпреки многобройните удари в йоните на метала, електроните се движат насочено, в посока, противоположна на посоката на електричното поле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без да се удрят в йоните на метала, електроните се движи насочено, в посока, съвпадаща с посоката на електричното поле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въпреки многобройните удари в йоните на метала, електроните се движи насочено, в посока, съвпадаща с посоката на електричното поле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28. Сноп от електрони навлиза между полюсите на силен електромагнит, както е показано на фигурата. Магнитната сила, която действа на всеки електрон от снопа, е насочена: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33550" cy="2400300"/>
            <wp:effectExtent l="0" t="0" r="0" b="0"/>
            <wp:docPr id="23" name="Картина 23" descr="http://www.matura.bg/img_/fiz/test_physics_dzi_2008-03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ura.bg/img_/fiz/test_physics_dzi_2008-03_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нагоре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надолу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от нас към чертежа, перпендикулярно на неговата равнина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+Г) от чертежа към нас, перпендикулярно на неговата равнина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29. Сондата 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Кавитронен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Ултразвуков Хирургически Аспиратор (КУХА) трепти с голяма честота (около 23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kHz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) и разрушава туморните клетки в мозъка на  пациент. Разрушаването на тумора е възможно, защото: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390775" cy="2114550"/>
            <wp:effectExtent l="0" t="0" r="9525" b="0"/>
            <wp:docPr id="22" name="Картина 22" descr="http://www.matura.bg/img_/fiz/test_physics_dzi_2008-03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ura.bg/img_/fiz/test_physics_dzi_2008-03_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скоростта на механичната вълна е голяма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+Б) механичната вълна пренася енергия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сондата на КУХА е много тънка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туморните клетки са много големи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30. Кое е вярното твърдение за монохроматичната светлина, разпространяващата се в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плоскопаралелната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пластинка?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57400" cy="1828800"/>
            <wp:effectExtent l="0" t="0" r="0" b="0"/>
            <wp:docPr id="21" name="Картина 21" descr="http://www.matura.bg/img_/fiz/test_physics_dzi_2008-03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ura.bg/img_/fiz/test_physics_dzi_2008-03_2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+А) честотата на вълната не се променя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скоростта на вълната не се променя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дължината на вълната не се променя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честотата и скоростта на вълната не се променят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31. В телескоп –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рефрактор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виолетовата светлина се фокусира по-близо до обектива, отколкото червената светлина. Този проблем при телескопите –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рефрактори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се появява, защото: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609975" cy="1400175"/>
            <wp:effectExtent l="0" t="0" r="9525" b="9525"/>
            <wp:docPr id="20" name="Картина 20" descr="http://www.matura.bg/img_/fiz/test_physics_dzi_2008-03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ura.bg/img_/fiz/test_physics_dzi_2008-03_2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скоростта на виолетовата светлина в лещата е по-голяма от скоростта на червената светлина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показателят на пречупване за червената светлина е по-голям от показателя на пречупване за виолетовата светлина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показателят на пречупване не се изменя с увеличаване на дължината на вълната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+Г) показателят на пречупване за виолетовата светлина е по-голям от показателя на пречупване за червената светлина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32. При преминаване на бяла светлина през стъклена призма е вярно, че: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А) се наблюдава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дисперсионен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спектър след първата гранична повърхност и отново бяла светлина след втората гранична повърхност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Б) след първата гранична повърхност преминава като бяла светлина, а от втората се разлага в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дисперсионен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спектър, като най-отдолу е виолетовият цвят, а най-отгоре е червеният цвят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В) се наблюдава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дисперсионен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спектър, като червената светлина се отклонява на най-голям ъгъл, а виолетовата на най-малък ъгъл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+Г) се наблюдава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дисперсионен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спектър, като виолетовата светлина се отклонява на най-голям ъгъл, а червената на най-малък ъгъл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33. Цезиева пластинка се облъчва с монохроматична електромагнитна вълна с честота ν . Свободните електрони в пластинката могат да погълнат енергия, равна на: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47700" cy="1647825"/>
            <wp:effectExtent l="0" t="0" r="0" b="9525"/>
            <wp:docPr id="19" name="Картина 19" descr="http://www.matura.bg/img_/fiz/test_physics_dzi_2008-03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ura.bg/img_/fiz/test_physics_dzi_2008-03_3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34. Фотоклетка се облъчва с монохроматична светлина, която представлява поток от фотони, всеки с енергия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E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3,9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eV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Ако отделителната работа за метала, от който е направен катодът на фотоклетката, е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A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eastAsia="bg-BG"/>
        </w:rPr>
        <w:t>e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=1,9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eV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то максималната кинетична енергия на отделените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фотоелектрони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14650" cy="3267075"/>
            <wp:effectExtent l="0" t="0" r="0" b="9525"/>
            <wp:docPr id="18" name="Картина 18" descr="http://www.matura.bg/img_/fiz/test_physics_dzi_2008-0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ura.bg/img_/fiz/test_physics_dzi_2008-03_3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А) 5,8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eV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Б) 3,9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eV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+В) 2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eV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3,2.10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−18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J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35. Кое е вярното твърдение за излъчените фотони от водороден атом?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000250" cy="1743075"/>
            <wp:effectExtent l="0" t="0" r="0" b="9525"/>
            <wp:docPr id="17" name="Картина 17" descr="http://www.matura.bg/img_/fiz/test_physics_dzi_2008-03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ura.bg/img_/fiz/test_physics_dzi_2008-03_3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А) при преход 1 се излъчва фотон от серията на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Лайман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+Б) при преход 2 се излъчва фотон от серията на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Лайман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В) при преход 3 се излъчва фотон от серията на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Балмер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Г) при преход 4 се излъчва фотон от серията на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Пашен</w:t>
      </w:r>
      <w:proofErr w:type="spellEnd"/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36. Медицински препарат съдържа радиоактивния изотоп фосфор –</w:t>
      </w:r>
      <w:r w:rsidRPr="00302B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85800" cy="238125"/>
            <wp:effectExtent l="0" t="0" r="0" b="9525"/>
            <wp:docPr id="16" name="Картина 16" descr="http://www.matura.bg/img_/fiz/test_physics_dzi_2008-0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ura.bg/img_/fiz/test_physics_dzi_2008-03_3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който има период 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полуразпадане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T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1/2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= 14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дни. След колко време количеството на този изотоп в препарата ще намалее 8 пъти?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+А) 42 дни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28 дни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14 дни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Г) 4,7 дни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37. За α - разпадането е вярно, че: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210300" cy="1885950"/>
            <wp:effectExtent l="0" t="0" r="0" b="0"/>
            <wp:docPr id="15" name="Картина 15" descr="http://www.matura.bg/img_/fiz/test_physics_dzi_2008-03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ura.bg/img_/fiz/test_physics_dzi_2008-03_3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lastRenderedPageBreak/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38. Кое е правилното твърдение за вида на реакциите?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bg-BG"/>
        </w:rPr>
        <w:drawing>
          <wp:inline distT="0" distB="0" distL="0" distR="0">
            <wp:extent cx="6210300" cy="1543050"/>
            <wp:effectExtent l="0" t="0" r="0" b="0"/>
            <wp:docPr id="14" name="Картина 14" descr="http://www.matura.bg/img_/fiz/test_physics_dzi_2008-03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ura.bg/img_/fiz/test_physics_dzi_2008-03_3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39. Теорията на Големия взрив се потвърждава от: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А) продължаващото образуване на протозвезди в спиралните галактики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Б) откриването на планетарни мъглявини и бели джуджета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В) съществуването на различни типове галактики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+Г) откриването на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реликтовото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лъчение и “разбягването” на галактиките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40. Галактиките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и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В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се отдалечават от нас с лъчеви скорости, които са съответно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v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1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24000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km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/s  и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v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eastAsia="bg-BG"/>
        </w:rPr>
        <w:t>2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=12000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km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/s. Отношението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val="en-US" w:eastAsia="bg-BG"/>
        </w:rPr>
        <w:t>1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en-US"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/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r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val="en-US" w:eastAsia="bg-BG"/>
        </w:rPr>
        <w:t>2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en-US"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на разстоянията до двете галактики, е: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229350" cy="3448050"/>
            <wp:effectExtent l="0" t="0" r="0" b="0"/>
            <wp:docPr id="13" name="Картина 13" descr="http://www.matura.bg/img_/fiz/test_physics_dzi_2008-0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ura.bg/img_/fiz/test_physics_dzi_2008-03_3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ТРЕТА ЧАСТ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41. Две много малки метални сфери са разположени на разстояние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5 cm една от друга. Чрез облъчване от едната сфера се избиват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N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5.10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11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електрона, които попадат върху другата сфера. Каква е големината на електростатичната сила, с която си взаимодействат двете сфери? Сила на привличане или сила на отблъскване е тя? Константата в закона на Кулон 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0" cy="447675"/>
            <wp:effectExtent l="0" t="0" r="0" b="9525"/>
            <wp:docPr id="12" name="Картина 12" descr="http://www.matura.bg/img_/fiz/test_physics_dzi_2008-03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ura.bg/img_/fiz/test_physics_dzi_2008-03_3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а елементарния електричен заряд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1,6.10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−19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C.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181725" cy="1323975"/>
            <wp:effectExtent l="0" t="0" r="9525" b="9525"/>
            <wp:docPr id="11" name="Картина 11" descr="http://www.matura.bg/img_/fiz/test_physics_dzi_2008-03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ura.bg/img_/fiz/test_physics_dzi_2008-03_38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Т.к сферата, от която се избиват електрони, се зарежда положително, а тази, на която попадат електроните, се зарежда отрицателно, то електростатичната сила е сила на привличане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42. Участък от електронна схема съдържа шест резистора, всеки с електрично съпротивление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, свързани по начина, показан на фигурата. Какво е еквивалентното съпротивление на този участък от схемата?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210300" cy="3067050"/>
            <wp:effectExtent l="0" t="0" r="0" b="0"/>
            <wp:docPr id="10" name="Картина 10" descr="http://www.matura.bg/img_/fiz/test_physics_dzi_2008-0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ura.bg/img_/fiz/test_physics_dzi_2008-03_39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43. Стара акумулаторна батерия, с електродвижещо напрежение ε = 12 V, има вътрешно съпротивление r = 0,010 Ω . Какъв е максималният ток, който може да се получи от батерията, така че напрежението във външната част от електрическата верига да не е по-малко от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11 V 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Решение: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Т.к минималната стойност на напрежението във външната част от електрическата верига е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U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11 V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, то максималният ток определяме от закона на Ом за цялата верига, записан във вида ε =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U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+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I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r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 Следователно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809875" cy="438150"/>
            <wp:effectExtent l="0" t="0" r="9525" b="0"/>
            <wp:docPr id="9" name="Картина 9" descr="http://www.matura.bg/img_/fiz/test_physics_dzi_2008-03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ura.bg/img_/fiz/test_physics_dzi_2008-03_40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44. Лампата на електрическо фенерче се захранва от батерия с напрежение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9 V , като токът, течащ през лампата,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I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0,7 A . Каква мощност консумира електрическата лампа и колко енергия изразходва тя за време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t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5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min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lastRenderedPageBreak/>
        <w:t xml:space="preserve">Решение: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Първо превръщаме времето в секунди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t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5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min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5.60 s = 300 s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Мощността на тока определяме по формулата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P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U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I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 9 V.0,7 A = 6,3 W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(1,5т.)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Изразходваната енергия определяме от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P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t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 6,3 W.300 s = 1890 J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(1,5т.)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45.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Протон, движещ се със скорост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v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 1,5.10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 xml:space="preserve">5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m/s, навлиза перпендикулярно на индукционните линии на еднородно магнитно поле, чиято магнитна индукция е с големина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B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2 T и е насочена от чертежа към вас, перпендикулярно на неговата равнина. Каква е големината и посоката на магнитната сила, която действа на протона? Зарядът на протона е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 1,6.10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−19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C.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295650" cy="1752600"/>
            <wp:effectExtent l="0" t="0" r="0" b="0"/>
            <wp:docPr id="8" name="Картина 8" descr="http://www.matura.bg/img_/fiz/test_physics_dzi_2008-03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ura.bg/img_/fiz/test_physics_dzi_2008-03_4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Решение: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Тъй като протонът се движи перпендикулярно на индукционните линии на магнитното поле, то магнитната сила, която му действа, е максимална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Големината на максималната магнитна сила определяме от 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286250" cy="361950"/>
            <wp:effectExtent l="0" t="0" r="0" b="0"/>
            <wp:docPr id="7" name="Картина 7" descr="http://www.matura.bg/img_/fiz/test_physics_dzi_2008-03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ura.bg/img_/fiz/test_physics_dzi_2008-03_4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Посоката на магнитната сила определяме съгласно правилото на дясната ръка и установяваме, че е насочена надолу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46. От подстанция към малка фирма (потребител) се предава електрична мощност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P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60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kW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Съпротивлението на проводниците на електропровода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R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5 Ω . Каква мощност получава фирмата, ако напрежението на електропровода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U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6000 V 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Решение: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Ефективната стойност на тока, който тече по електропровода, е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47900" cy="447675"/>
            <wp:effectExtent l="0" t="0" r="0" b="9525"/>
            <wp:docPr id="6" name="Картина 6" descr="http://www.matura.bg/img_/fiz/test_physics_dzi_2008-03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ura.bg/img_/fiz/test_physics_dzi_2008-03_4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 xml:space="preserve">От закона за запазване на енергията можем да получим мощността, получавана от фирмата,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P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потребител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P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−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P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загуби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 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, където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P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 xml:space="preserve">загуби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 =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I 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2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.R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 (10 A)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2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.5 Ω = 5.10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2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W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От тук за мощността, получавана от фирмата, имаме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P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 xml:space="preserve">потребител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 = 60.10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3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W − 5.10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2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W = 59,5.10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3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W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47. Отношението на периодите на двете махала, показани на фигурата, е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T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1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/ T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2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= 2.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Какво ще бъде отношението на периодите на махалата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T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1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'/ T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bscript"/>
          <w:lang w:val="en-US" w:eastAsia="bg-BG"/>
        </w:rPr>
        <w:t>2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'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,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ако масата на всяко от телата стане два пъти по-голяма?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181725" cy="5362575"/>
            <wp:effectExtent l="0" t="0" r="9525" b="9525"/>
            <wp:docPr id="5" name="Картина 5" descr="http://www.matura.bg/img_/fiz/test_physics_dzi_2008-03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ura.bg/img_/fiz/test_physics_dzi_2008-03_44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48. Резервоар, дълбок 15 m и широк 20 m , е напълнен с неизвестна течност. Експериментатор забелязва, че когато постави лазерен източник в долния ляв ъгъл (т.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А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) и го насочи към горния десен ъгъл, то пречупеният лъч се хлъзга по повърхността на течността. Какъв е показателят на пречупване на неизвестната течност, ако резервоарът е поставен във въздушна среда (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>n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vertAlign w:val="subscript"/>
          <w:lang w:eastAsia="bg-BG"/>
        </w:rPr>
        <w:t>в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1)?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286250" cy="1943100"/>
            <wp:effectExtent l="0" t="0" r="0" b="0"/>
            <wp:docPr id="4" name="Картина 4" descr="http://www.matura.bg/img_/fiz/test_physics_dzi_2008-03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ura.bg/img_/fiz/test_physics_dzi_2008-03_45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229350" cy="2009775"/>
            <wp:effectExtent l="0" t="0" r="0" b="9525"/>
            <wp:docPr id="3" name="Картина 3" descr="http://www.matura.bg/img_/fiz/test_physics_dzi_2008-03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ura.bg/img_/fiz/test_physics_dzi_2008-03_46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49. На фигурата е показана зависимостта на максималната кинетична енергия на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фотоелектроните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, отделени от катода на фотоклетка, като функция на честотата на падащата монохроматична електромагнитна вълна. Каква максимална кинетична енергия съответства на точка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А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от графиката? Константата на Планк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h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6,63.10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−34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J.s 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676525" cy="1819275"/>
            <wp:effectExtent l="0" t="0" r="9525" b="9525"/>
            <wp:docPr id="2" name="Картина 2" descr="http://www.matura.bg/img_/fiz/test_physics_dzi_2008-03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ura.bg/img_/fiz/test_physics_dzi_2008-03_47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Решение: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От графиката определяме, че ν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min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=1.10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15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(0,5т.)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Следователно отделителната работа за метала, от който е направен катодът на фотоклетката, е 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A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=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h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val="en-US" w:eastAsia="bg-BG"/>
        </w:rPr>
        <w:t>.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ν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min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= 6,63.10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−34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J.s.1.10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15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 xml:space="preserve"> =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6,63.10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val="en-US" w:eastAsia="bg-BG"/>
        </w:rPr>
        <w:t>19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 J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(1т.)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. 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lastRenderedPageBreak/>
        <w:t>От Уравнението на Айнщайн за фотоефекта, при честота ν = 3.10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15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на падащата монохроматична електромагнитна вълна, имаме 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h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val="en-US" w:eastAsia="bg-BG"/>
        </w:rPr>
        <w:t>.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ν </w:t>
      </w: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 xml:space="preserve">=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A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e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+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k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,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max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или още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>k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,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>max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vertAlign w:val="subscript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>h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val="en-US" w:eastAsia="bg-BG"/>
        </w:rPr>
        <w:t>.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ν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−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lang w:eastAsia="bg-BG"/>
        </w:rPr>
        <w:t xml:space="preserve">A </w:t>
      </w:r>
      <w:r w:rsidRPr="00302B46">
        <w:rPr>
          <w:rFonts w:ascii="Times New Roman" w:eastAsia="Times New Roman" w:hAnsi="Times New Roman" w:cs="Times New Roman"/>
          <w:i/>
          <w:iCs/>
          <w:sz w:val="25"/>
          <w:szCs w:val="25"/>
          <w:vertAlign w:val="subscript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= 6,63.10 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−34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J.s.3.10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15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</w:t>
      </w:r>
      <w:proofErr w:type="spellStart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Hz</w:t>
      </w:r>
      <w:proofErr w:type="spellEnd"/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−</w:t>
      </w:r>
      <w:r w:rsidRPr="00302B46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 xml:space="preserve">  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6,63.10 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−19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J = 1,33.10 </w:t>
      </w:r>
      <w:r w:rsidRPr="00302B46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bg-BG"/>
        </w:rPr>
        <w:t>−18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 xml:space="preserve"> J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(1,5т.)</w:t>
      </w:r>
      <w:r w:rsidRPr="00302B46">
        <w:rPr>
          <w:rFonts w:ascii="Times New Roman" w:eastAsia="Times New Roman" w:hAnsi="Times New Roman" w:cs="Times New Roman"/>
          <w:sz w:val="25"/>
          <w:szCs w:val="25"/>
          <w:lang w:eastAsia="bg-BG"/>
        </w:rPr>
        <w:t>.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bg-BG"/>
        </w:rPr>
        <w:t> 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50. Фотон с енергия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E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= 13,6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eV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се поглъща от електрон в невъзбуден атом на водорода, в резултат на което го йонизира. Каква е честотата и дължината на вълната на погълнатия фотон? Константата на Планк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h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6,63.10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−34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J.s, а скоростта на светлината е </w:t>
      </w:r>
      <w:r w:rsidRPr="00302B46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bg-BG"/>
        </w:rPr>
        <w:t xml:space="preserve">c 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= 3.10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8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m/s . (1 </w:t>
      </w:r>
      <w:proofErr w:type="spellStart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eV</w:t>
      </w:r>
      <w:proofErr w:type="spellEnd"/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= 1,6.10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vertAlign w:val="superscript"/>
          <w:lang w:eastAsia="bg-BG"/>
        </w:rPr>
        <w:t>−19</w:t>
      </w:r>
      <w:r w:rsidRPr="00302B46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J )</w:t>
      </w:r>
    </w:p>
    <w:p w:rsidR="00302B46" w:rsidRPr="00302B46" w:rsidRDefault="00302B46" w:rsidP="00302B4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191250" cy="1447800"/>
            <wp:effectExtent l="0" t="0" r="0" b="0"/>
            <wp:docPr id="1" name="Картина 1" descr="http://www.matura.bg/img_/fiz/test_physics_dzi_2008-03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ura.bg/img_/fiz/test_physics_dzi_2008-03_48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B" w:rsidRDefault="00464FBB">
      <w:bookmarkStart w:id="0" w:name="_GoBack"/>
      <w:bookmarkEnd w:id="0"/>
    </w:p>
    <w:sectPr w:rsidR="004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6"/>
    <w:rsid w:val="00302B46"/>
    <w:rsid w:val="004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1</cp:revision>
  <dcterms:created xsi:type="dcterms:W3CDTF">2012-04-29T14:06:00Z</dcterms:created>
  <dcterms:modified xsi:type="dcterms:W3CDTF">2012-04-29T14:06:00Z</dcterms:modified>
</cp:coreProperties>
</file>